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24021" w14:textId="525BD5B7" w:rsidR="000E118E" w:rsidRDefault="00780B14" w:rsidP="000E118E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#16</w:t>
      </w:r>
      <w:r w:rsidR="00B36FAF">
        <w:rPr>
          <w:rFonts w:ascii="Arial" w:hAnsi="Arial" w:cs="Arial" w:hint="eastAsia"/>
          <w:b/>
          <w:noProof/>
          <w:sz w:val="24"/>
          <w:lang w:eastAsia="zh-CN"/>
        </w:rPr>
        <w:t>5</w:t>
      </w:r>
      <w:r>
        <w:rPr>
          <w:rFonts w:ascii="Arial" w:hAnsi="Arial" w:cs="Arial"/>
          <w:b/>
          <w:noProof/>
          <w:sz w:val="24"/>
        </w:rPr>
        <w:tab/>
        <w:t>S2-24</w:t>
      </w:r>
      <w:r w:rsidR="00C62CC0">
        <w:rPr>
          <w:rFonts w:ascii="Arial" w:hAnsi="Arial" w:cs="Arial" w:hint="eastAsia"/>
          <w:b/>
          <w:noProof/>
          <w:sz w:val="24"/>
          <w:lang w:eastAsia="zh-CN"/>
        </w:rPr>
        <w:t>09719</w:t>
      </w:r>
      <w:bookmarkStart w:id="0" w:name="_GoBack"/>
      <w:bookmarkEnd w:id="0"/>
    </w:p>
    <w:p w14:paraId="211E312A" w14:textId="71280450" w:rsidR="000E118E" w:rsidRDefault="00B36FA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B36FAF">
        <w:rPr>
          <w:rFonts w:ascii="Arial" w:hAnsi="Arial" w:cs="Arial"/>
          <w:b/>
          <w:bCs/>
          <w:noProof/>
          <w:sz w:val="24"/>
        </w:rPr>
        <w:t>Hyderabad, India, 14 – 18 October, 2024</w:t>
      </w:r>
    </w:p>
    <w:p w14:paraId="111C77F4" w14:textId="77777777" w:rsidR="00463675" w:rsidRPr="00E53F2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A16084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1004A9" w:rsidRPr="001004A9">
        <w:rPr>
          <w:rFonts w:hint="eastAsia"/>
          <w:color w:val="FF0000"/>
          <w:lang w:eastAsia="zh-CN"/>
        </w:rPr>
        <w:t>[Draft</w:t>
      </w:r>
      <w:r w:rsidR="001004A9" w:rsidRPr="001004A9">
        <w:rPr>
          <w:color w:val="FF0000"/>
          <w:lang w:eastAsia="zh-CN"/>
        </w:rPr>
        <w:t>]</w:t>
      </w:r>
      <w:r w:rsidR="001004A9" w:rsidRPr="001004A9">
        <w:rPr>
          <w:rFonts w:hint="eastAsia"/>
          <w:color w:val="FF0000"/>
          <w:lang w:eastAsia="zh-CN"/>
        </w:rPr>
        <w:t xml:space="preserve"> </w:t>
      </w:r>
      <w:r w:rsidR="00375F2B" w:rsidRPr="00375F2B">
        <w:rPr>
          <w:rFonts w:hint="eastAsia"/>
          <w:lang w:eastAsia="zh-CN"/>
        </w:rPr>
        <w:t xml:space="preserve">Reply </w:t>
      </w:r>
      <w:r w:rsidR="003E72FF">
        <w:t xml:space="preserve">LS on </w:t>
      </w:r>
      <w:bookmarkStart w:id="1" w:name="OLE_LINK54"/>
      <w:bookmarkStart w:id="2" w:name="OLE_LINK51"/>
      <w:r w:rsidR="00375F2B">
        <w:t xml:space="preserve">RAN2 agreements and assumptions for Ambient </w:t>
      </w:r>
      <w:proofErr w:type="spellStart"/>
      <w:r w:rsidR="00375F2B">
        <w:t>IoT</w:t>
      </w:r>
      <w:bookmarkEnd w:id="1"/>
      <w:bookmarkEnd w:id="2"/>
      <w:proofErr w:type="spellEnd"/>
      <w:r w:rsidR="00556DBF">
        <w:rPr>
          <w:rFonts w:hint="eastAsia"/>
          <w:lang w:eastAsia="zh-CN"/>
        </w:rPr>
        <w:t xml:space="preserve"> (S2-2409573</w:t>
      </w:r>
      <w:r w:rsidR="007028B7">
        <w:rPr>
          <w:rFonts w:hint="eastAsia"/>
          <w:lang w:eastAsia="zh-CN"/>
        </w:rPr>
        <w:t>/</w:t>
      </w:r>
      <w:r w:rsidR="007028B7" w:rsidRPr="007028B7">
        <w:rPr>
          <w:lang w:eastAsia="zh-CN"/>
        </w:rPr>
        <w:t>R2-2406150</w:t>
      </w:r>
      <w:r w:rsidR="007028B7">
        <w:rPr>
          <w:rFonts w:hint="eastAsia"/>
          <w:lang w:eastAsia="zh-CN"/>
        </w:rPr>
        <w:t>)</w:t>
      </w:r>
    </w:p>
    <w:p w14:paraId="56E3B846" w14:textId="01887315" w:rsidR="00463675" w:rsidRPr="000F4E43" w:rsidRDefault="00463675" w:rsidP="000F4E43">
      <w:pPr>
        <w:pStyle w:val="ac"/>
        <w:rPr>
          <w:lang w:eastAsia="zh-CN"/>
        </w:rPr>
      </w:pPr>
      <w:r w:rsidRPr="000F4E43">
        <w:t>Release:</w:t>
      </w:r>
      <w:r w:rsidRPr="000F4E43">
        <w:tab/>
      </w:r>
      <w:r w:rsidR="0095727E">
        <w:t>Rel-1</w:t>
      </w:r>
      <w:r w:rsidR="0095727E">
        <w:rPr>
          <w:rFonts w:hint="eastAsia"/>
          <w:lang w:eastAsia="zh-CN"/>
        </w:rPr>
        <w:t>9</w:t>
      </w:r>
    </w:p>
    <w:p w14:paraId="792135A2" w14:textId="1426B70A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proofErr w:type="spellStart"/>
      <w:r w:rsidR="0095727E">
        <w:rPr>
          <w:rFonts w:hint="eastAsia"/>
          <w:lang w:eastAsia="zh-CN"/>
        </w:rPr>
        <w:t>FS_AmbientIoT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B7094D" w:rsidR="00463675" w:rsidRPr="001004A9" w:rsidRDefault="00463675" w:rsidP="000F4E43">
      <w:pPr>
        <w:pStyle w:val="Source"/>
        <w:rPr>
          <w:color w:val="FF0000"/>
          <w:lang w:eastAsia="zh-CN"/>
        </w:rPr>
      </w:pPr>
      <w:r w:rsidRPr="000F4E43">
        <w:t>Source:</w:t>
      </w:r>
      <w:r w:rsidRPr="000F4E43">
        <w:tab/>
      </w:r>
      <w:r w:rsidR="001004A9">
        <w:rPr>
          <w:rFonts w:hint="eastAsia"/>
          <w:lang w:eastAsia="zh-CN"/>
        </w:rPr>
        <w:t>CATT</w:t>
      </w:r>
      <w:r w:rsidR="001004A9" w:rsidRPr="001004A9">
        <w:rPr>
          <w:rFonts w:hint="eastAsia"/>
          <w:color w:val="FF0000"/>
          <w:lang w:eastAsia="zh-CN"/>
        </w:rPr>
        <w:t xml:space="preserve"> [to be </w:t>
      </w:r>
      <w:r w:rsidR="00944025" w:rsidRPr="001004A9">
        <w:rPr>
          <w:rFonts w:hint="eastAsia"/>
          <w:color w:val="FF0000"/>
          <w:lang w:eastAsia="zh-CN"/>
        </w:rPr>
        <w:t>SA2</w:t>
      </w:r>
      <w:r w:rsidR="001004A9" w:rsidRPr="001004A9">
        <w:rPr>
          <w:rFonts w:hint="eastAsia"/>
          <w:color w:val="FF0000"/>
          <w:lang w:eastAsia="zh-CN"/>
        </w:rPr>
        <w:t>]</w:t>
      </w:r>
    </w:p>
    <w:p w14:paraId="6AF9910D" w14:textId="5FD036B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27235">
        <w:rPr>
          <w:rFonts w:hint="eastAsia"/>
          <w:lang w:eastAsia="zh-CN"/>
        </w:rPr>
        <w:t>RAN2</w:t>
      </w:r>
    </w:p>
    <w:p w14:paraId="033E954A" w14:textId="5F9B31BE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227235">
        <w:rPr>
          <w:rFonts w:hint="eastAsia"/>
          <w:lang w:eastAsia="zh-CN"/>
        </w:rPr>
        <w:t>RAN3</w:t>
      </w:r>
      <w:r w:rsidR="007F0621">
        <w:rPr>
          <w:rFonts w:hint="eastAsia"/>
          <w:lang w:eastAsia="zh-CN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C9C663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85B92">
        <w:rPr>
          <w:rFonts w:hint="eastAsia"/>
          <w:bCs/>
          <w:lang w:eastAsia="zh-CN"/>
        </w:rPr>
        <w:t>Qiang 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37EC61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85B92">
        <w:rPr>
          <w:rFonts w:hint="eastAsia"/>
          <w:bCs/>
          <w:color w:val="0000FF"/>
          <w:lang w:eastAsia="zh-CN"/>
        </w:rPr>
        <w:t xml:space="preserve">dengqiang1 AT 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B869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C5D64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E351E9" w14:textId="49C83A46" w:rsidR="005D1B16" w:rsidRDefault="007028B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</w:t>
      </w:r>
      <w:r w:rsidR="00241D4C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RAN2 for the LS </w:t>
      </w:r>
      <w:r w:rsidRPr="007028B7">
        <w:rPr>
          <w:rFonts w:ascii="Arial" w:hAnsi="Arial" w:cs="Arial"/>
          <w:lang w:eastAsia="zh-CN"/>
        </w:rPr>
        <w:t xml:space="preserve">on RAN2 agreements and assumptions for Ambient </w:t>
      </w:r>
      <w:proofErr w:type="spellStart"/>
      <w:r w:rsidRPr="007028B7"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57686A">
        <w:rPr>
          <w:rFonts w:ascii="Arial" w:hAnsi="Arial" w:cs="Arial"/>
          <w:lang w:eastAsia="zh-CN"/>
        </w:rPr>
        <w:t>(S2-24</w:t>
      </w:r>
      <w:r w:rsidR="005725B3">
        <w:rPr>
          <w:rFonts w:ascii="Arial" w:hAnsi="Arial" w:cs="Arial" w:hint="eastAsia"/>
          <w:lang w:eastAsia="zh-CN"/>
        </w:rPr>
        <w:t>09573</w:t>
      </w:r>
      <w:r w:rsidRPr="007028B7">
        <w:rPr>
          <w:rFonts w:ascii="Arial" w:hAnsi="Arial" w:cs="Arial"/>
          <w:lang w:eastAsia="zh-CN"/>
        </w:rPr>
        <w:t>/R2-2406150)</w:t>
      </w:r>
      <w:r>
        <w:rPr>
          <w:rFonts w:ascii="Arial" w:hAnsi="Arial" w:cs="Arial" w:hint="eastAsia"/>
          <w:lang w:eastAsia="zh-CN"/>
        </w:rPr>
        <w:t>.</w:t>
      </w:r>
    </w:p>
    <w:p w14:paraId="3FA0AAAC" w14:textId="15A0DAA1" w:rsidR="003C7FC6" w:rsidRPr="00630950" w:rsidRDefault="00241D4C" w:rsidP="005725B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5725B3">
        <w:rPr>
          <w:rFonts w:ascii="Arial" w:hAnsi="Arial" w:cs="Arial" w:hint="eastAsia"/>
          <w:lang w:eastAsia="zh-CN"/>
        </w:rPr>
        <w:t>reached some conclusions in TR 23.700-13 clause 8 and would like RAN2 to take them into account for future work.</w:t>
      </w:r>
    </w:p>
    <w:p w14:paraId="2F3B5890" w14:textId="77777777" w:rsidR="007028B7" w:rsidRDefault="007028B7">
      <w:pPr>
        <w:spacing w:after="120"/>
        <w:rPr>
          <w:rFonts w:ascii="Arial" w:hAnsi="Arial" w:cs="Arial"/>
          <w:lang w:eastAsia="zh-CN"/>
        </w:rPr>
      </w:pPr>
    </w:p>
    <w:p w14:paraId="12C15033" w14:textId="77777777" w:rsidR="007028B7" w:rsidRPr="00821D20" w:rsidRDefault="007028B7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335CF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F0621">
        <w:rPr>
          <w:rFonts w:ascii="Arial" w:hAnsi="Arial" w:cs="Arial" w:hint="eastAsia"/>
          <w:b/>
          <w:lang w:eastAsia="zh-CN"/>
        </w:rPr>
        <w:t>RAN2</w:t>
      </w:r>
      <w:r w:rsidR="00E617A9">
        <w:rPr>
          <w:rFonts w:ascii="Arial" w:hAnsi="Arial" w:cs="Arial" w:hint="eastAsia"/>
          <w:b/>
          <w:lang w:eastAsia="zh-CN"/>
        </w:rPr>
        <w:t xml:space="preserve"> </w:t>
      </w:r>
      <w:r w:rsidR="00862375">
        <w:rPr>
          <w:rFonts w:ascii="Arial" w:hAnsi="Arial" w:cs="Arial"/>
          <w:b/>
        </w:rPr>
        <w:t>gro</w:t>
      </w:r>
      <w:r w:rsidR="00862375">
        <w:rPr>
          <w:rFonts w:ascii="Arial" w:hAnsi="Arial" w:cs="Arial" w:hint="eastAsia"/>
          <w:b/>
          <w:lang w:eastAsia="zh-CN"/>
        </w:rPr>
        <w:t>up</w:t>
      </w:r>
    </w:p>
    <w:p w14:paraId="276F7FEB" w14:textId="55769595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410D64">
        <w:rPr>
          <w:rFonts w:ascii="Arial" w:hAnsi="Arial" w:cs="Arial" w:hint="eastAsia"/>
          <w:b/>
          <w:lang w:eastAsia="zh-CN"/>
        </w:rPr>
        <w:t>:</w:t>
      </w:r>
      <w:r w:rsidR="00F7586F">
        <w:rPr>
          <w:rFonts w:ascii="Arial" w:hAnsi="Arial" w:cs="Arial" w:hint="eastAsia"/>
          <w:lang w:eastAsia="zh-CN"/>
        </w:rPr>
        <w:t xml:space="preserve"> 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3601FB">
        <w:rPr>
          <w:rFonts w:ascii="Arial" w:hAnsi="Arial" w:cs="Arial" w:hint="eastAsia"/>
          <w:lang w:eastAsia="zh-CN"/>
        </w:rPr>
        <w:t>RAN2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3601FB">
        <w:rPr>
          <w:rFonts w:ascii="Arial" w:hAnsi="Arial" w:cs="Arial" w:hint="eastAsia"/>
          <w:lang w:eastAsia="zh-CN"/>
        </w:rPr>
        <w:t xml:space="preserve"> take the above</w:t>
      </w:r>
      <w:r w:rsidR="00F7586F">
        <w:rPr>
          <w:rFonts w:ascii="Arial" w:hAnsi="Arial" w:cs="Arial" w:hint="eastAsia"/>
          <w:lang w:eastAsia="zh-CN"/>
        </w:rPr>
        <w:t xml:space="preserve"> feedback </w:t>
      </w:r>
      <w:r w:rsidR="003601FB">
        <w:rPr>
          <w:rFonts w:ascii="Arial" w:hAnsi="Arial" w:cs="Arial" w:hint="eastAsia"/>
          <w:lang w:eastAsia="zh-CN"/>
        </w:rPr>
        <w:t xml:space="preserve">into account </w:t>
      </w:r>
      <w:r w:rsidR="003601FB" w:rsidRPr="003601FB">
        <w:rPr>
          <w:rFonts w:ascii="Arial" w:hAnsi="Arial" w:cs="Arial"/>
          <w:lang w:eastAsia="zh-CN"/>
        </w:rPr>
        <w:t>for future work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7BE02D35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D2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56598E3" w14:textId="08652002" w:rsidR="003601FB" w:rsidRPr="004E3A68" w:rsidRDefault="003601FB" w:rsidP="003601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66</w:t>
      </w:r>
      <w:r>
        <w:rPr>
          <w:rFonts w:ascii="Arial" w:hAnsi="Arial" w:cs="Arial"/>
          <w:bCs/>
        </w:rPr>
        <w:tab/>
      </w:r>
      <w:r w:rsidR="000562BB">
        <w:rPr>
          <w:rFonts w:ascii="Arial" w:hAnsi="Arial" w:cs="Arial" w:hint="eastAsia"/>
          <w:bCs/>
          <w:lang w:eastAsia="zh-CN"/>
        </w:rPr>
        <w:t>18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0562BB">
        <w:rPr>
          <w:rFonts w:ascii="Arial" w:hAnsi="Arial" w:cs="Arial" w:hint="eastAsia"/>
          <w:bCs/>
          <w:lang w:eastAsia="zh-CN"/>
        </w:rPr>
        <w:t>22</w:t>
      </w:r>
      <w:r w:rsidR="000562BB"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</w:rPr>
        <w:t xml:space="preserve"> </w:t>
      </w:r>
      <w:r w:rsidR="000562BB"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62BB" w:rsidRPr="000562BB">
        <w:rPr>
          <w:rFonts w:ascii="Arial" w:hAnsi="Arial" w:cs="Arial"/>
          <w:bCs/>
          <w:lang w:eastAsia="zh-CN"/>
        </w:rPr>
        <w:t>ORLANDO</w:t>
      </w:r>
      <w:r w:rsidR="000562BB">
        <w:rPr>
          <w:rFonts w:ascii="Arial" w:hAnsi="Arial" w:cs="Arial" w:hint="eastAsia"/>
          <w:bCs/>
          <w:lang w:eastAsia="zh-CN"/>
        </w:rPr>
        <w:t>, USA</w:t>
      </w:r>
    </w:p>
    <w:p w14:paraId="76BD40A3" w14:textId="77777777" w:rsidR="003601FB" w:rsidRPr="003601FB" w:rsidRDefault="003601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601FB" w:rsidRPr="003601F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B4AB4" w14:textId="77777777" w:rsidR="00BF1205" w:rsidRDefault="00BF1205">
      <w:r>
        <w:separator/>
      </w:r>
    </w:p>
  </w:endnote>
  <w:endnote w:type="continuationSeparator" w:id="0">
    <w:p w14:paraId="54280460" w14:textId="77777777" w:rsidR="00BF1205" w:rsidRDefault="00BF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747BF" w14:textId="77777777" w:rsidR="00BF1205" w:rsidRDefault="00BF1205">
      <w:r>
        <w:separator/>
      </w:r>
    </w:p>
  </w:footnote>
  <w:footnote w:type="continuationSeparator" w:id="0">
    <w:p w14:paraId="3E7A8DF3" w14:textId="77777777" w:rsidR="00BF1205" w:rsidRDefault="00BF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B30E17"/>
    <w:multiLevelType w:val="hybridMultilevel"/>
    <w:tmpl w:val="83E08764"/>
    <w:lvl w:ilvl="0" w:tplc="0409000F">
      <w:start w:val="1"/>
      <w:numFmt w:val="decimal"/>
      <w:lvlText w:val="%1.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11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2B2971D6"/>
    <w:multiLevelType w:val="hybridMultilevel"/>
    <w:tmpl w:val="30F0E092"/>
    <w:lvl w:ilvl="0" w:tplc="394459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5EF36BB"/>
    <w:multiLevelType w:val="hybridMultilevel"/>
    <w:tmpl w:val="0BCC09A4"/>
    <w:lvl w:ilvl="0" w:tplc="9D646E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5"/>
  </w:num>
  <w:num w:numId="2">
    <w:abstractNumId w:val="21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8"/>
  </w:num>
  <w:num w:numId="17">
    <w:abstractNumId w:val="29"/>
  </w:num>
  <w:num w:numId="18">
    <w:abstractNumId w:val="27"/>
  </w:num>
  <w:num w:numId="19">
    <w:abstractNumId w:val="26"/>
  </w:num>
  <w:num w:numId="20">
    <w:abstractNumId w:val="15"/>
  </w:num>
  <w:num w:numId="21">
    <w:abstractNumId w:val="23"/>
  </w:num>
  <w:num w:numId="22">
    <w:abstractNumId w:val="24"/>
  </w:num>
  <w:num w:numId="23">
    <w:abstractNumId w:val="19"/>
  </w:num>
  <w:num w:numId="24">
    <w:abstractNumId w:val="20"/>
  </w:num>
  <w:num w:numId="25">
    <w:abstractNumId w:val="16"/>
  </w:num>
  <w:num w:numId="26">
    <w:abstractNumId w:val="14"/>
  </w:num>
  <w:num w:numId="27">
    <w:abstractNumId w:val="22"/>
  </w:num>
  <w:num w:numId="28">
    <w:abstractNumId w:val="18"/>
  </w:num>
  <w:num w:numId="29">
    <w:abstractNumId w:val="10"/>
  </w:num>
  <w:num w:numId="3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562BB"/>
    <w:rsid w:val="00056EAF"/>
    <w:rsid w:val="00061460"/>
    <w:rsid w:val="00061894"/>
    <w:rsid w:val="00071B5E"/>
    <w:rsid w:val="0007216F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C77B1"/>
    <w:rsid w:val="000E118E"/>
    <w:rsid w:val="000E6B22"/>
    <w:rsid w:val="000F4E43"/>
    <w:rsid w:val="001004A9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27235"/>
    <w:rsid w:val="002349FD"/>
    <w:rsid w:val="00241536"/>
    <w:rsid w:val="00241D4C"/>
    <w:rsid w:val="00242316"/>
    <w:rsid w:val="002431C1"/>
    <w:rsid w:val="00244D71"/>
    <w:rsid w:val="00245820"/>
    <w:rsid w:val="0024614C"/>
    <w:rsid w:val="00261EAF"/>
    <w:rsid w:val="00275FF1"/>
    <w:rsid w:val="002840AA"/>
    <w:rsid w:val="00290CBC"/>
    <w:rsid w:val="0029517A"/>
    <w:rsid w:val="00295A7B"/>
    <w:rsid w:val="002A2389"/>
    <w:rsid w:val="002A5198"/>
    <w:rsid w:val="002A7E43"/>
    <w:rsid w:val="002B7E04"/>
    <w:rsid w:val="002D71DF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1FB"/>
    <w:rsid w:val="00360C8D"/>
    <w:rsid w:val="00364F1B"/>
    <w:rsid w:val="003663C4"/>
    <w:rsid w:val="00367678"/>
    <w:rsid w:val="003723FD"/>
    <w:rsid w:val="00375F2B"/>
    <w:rsid w:val="003901E1"/>
    <w:rsid w:val="00390703"/>
    <w:rsid w:val="00390D1D"/>
    <w:rsid w:val="00393222"/>
    <w:rsid w:val="0039554B"/>
    <w:rsid w:val="003C4624"/>
    <w:rsid w:val="003C7FC6"/>
    <w:rsid w:val="003D470C"/>
    <w:rsid w:val="003D4E0C"/>
    <w:rsid w:val="003D52D1"/>
    <w:rsid w:val="003D5DEE"/>
    <w:rsid w:val="003E144C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0763"/>
    <w:rsid w:val="004426E5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2D15"/>
    <w:rsid w:val="004B43FA"/>
    <w:rsid w:val="004B6D78"/>
    <w:rsid w:val="004C18E4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26F59"/>
    <w:rsid w:val="005305CF"/>
    <w:rsid w:val="005306C9"/>
    <w:rsid w:val="00532649"/>
    <w:rsid w:val="00537E18"/>
    <w:rsid w:val="0054094D"/>
    <w:rsid w:val="00546438"/>
    <w:rsid w:val="00553B57"/>
    <w:rsid w:val="00556DBF"/>
    <w:rsid w:val="005664F7"/>
    <w:rsid w:val="00570704"/>
    <w:rsid w:val="005725B3"/>
    <w:rsid w:val="0057686A"/>
    <w:rsid w:val="00580A0D"/>
    <w:rsid w:val="005813EF"/>
    <w:rsid w:val="00584B08"/>
    <w:rsid w:val="005938BA"/>
    <w:rsid w:val="0059507B"/>
    <w:rsid w:val="005A03C3"/>
    <w:rsid w:val="005A34A9"/>
    <w:rsid w:val="005A5218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23ECA"/>
    <w:rsid w:val="00630190"/>
    <w:rsid w:val="0063095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28B7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384B"/>
    <w:rsid w:val="0075667F"/>
    <w:rsid w:val="00756D84"/>
    <w:rsid w:val="00762BAB"/>
    <w:rsid w:val="00763C5A"/>
    <w:rsid w:val="00766545"/>
    <w:rsid w:val="0077403D"/>
    <w:rsid w:val="0077485D"/>
    <w:rsid w:val="00776F8E"/>
    <w:rsid w:val="00780B14"/>
    <w:rsid w:val="007830D2"/>
    <w:rsid w:val="007858BB"/>
    <w:rsid w:val="00787CAC"/>
    <w:rsid w:val="007922A2"/>
    <w:rsid w:val="007924C0"/>
    <w:rsid w:val="007A67E6"/>
    <w:rsid w:val="007B56D1"/>
    <w:rsid w:val="007B63D1"/>
    <w:rsid w:val="007D7299"/>
    <w:rsid w:val="007E4D93"/>
    <w:rsid w:val="007E63CA"/>
    <w:rsid w:val="007F0621"/>
    <w:rsid w:val="007F3066"/>
    <w:rsid w:val="007F498C"/>
    <w:rsid w:val="007F7DCF"/>
    <w:rsid w:val="00803BFE"/>
    <w:rsid w:val="0080629A"/>
    <w:rsid w:val="00821D20"/>
    <w:rsid w:val="00832E9F"/>
    <w:rsid w:val="00833C76"/>
    <w:rsid w:val="008506AD"/>
    <w:rsid w:val="0086136C"/>
    <w:rsid w:val="00862375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4025"/>
    <w:rsid w:val="00946D82"/>
    <w:rsid w:val="0095727E"/>
    <w:rsid w:val="00961D2D"/>
    <w:rsid w:val="00962AC4"/>
    <w:rsid w:val="00971FB4"/>
    <w:rsid w:val="00981D8B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C5D64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85B92"/>
    <w:rsid w:val="00A91C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6FAF"/>
    <w:rsid w:val="00B379B4"/>
    <w:rsid w:val="00B400CB"/>
    <w:rsid w:val="00B43353"/>
    <w:rsid w:val="00B45645"/>
    <w:rsid w:val="00B546D4"/>
    <w:rsid w:val="00B62C97"/>
    <w:rsid w:val="00B87F24"/>
    <w:rsid w:val="00B9764A"/>
    <w:rsid w:val="00BC12E2"/>
    <w:rsid w:val="00BC4D64"/>
    <w:rsid w:val="00BD56B4"/>
    <w:rsid w:val="00BE5359"/>
    <w:rsid w:val="00BF1205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2CC0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274C7"/>
    <w:rsid w:val="00D3291D"/>
    <w:rsid w:val="00D429BC"/>
    <w:rsid w:val="00D42C36"/>
    <w:rsid w:val="00D52DC7"/>
    <w:rsid w:val="00D53018"/>
    <w:rsid w:val="00D62FEE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C3AF4"/>
    <w:rsid w:val="00DD1389"/>
    <w:rsid w:val="00DD5D24"/>
    <w:rsid w:val="00DD6CE2"/>
    <w:rsid w:val="00DE726C"/>
    <w:rsid w:val="00E036FB"/>
    <w:rsid w:val="00E13207"/>
    <w:rsid w:val="00E16BBB"/>
    <w:rsid w:val="00E20604"/>
    <w:rsid w:val="00E2065A"/>
    <w:rsid w:val="00E20D6A"/>
    <w:rsid w:val="00E23E32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4C9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EF7ABC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586F"/>
    <w:rsid w:val="00F76396"/>
    <w:rsid w:val="00F80E06"/>
    <w:rsid w:val="00F9152C"/>
    <w:rsid w:val="00F9216C"/>
    <w:rsid w:val="00F9233D"/>
    <w:rsid w:val="00F9363A"/>
    <w:rsid w:val="00F95665"/>
    <w:rsid w:val="00F970B2"/>
    <w:rsid w:val="00F97F97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Rev</cp:lastModifiedBy>
  <cp:revision>7</cp:revision>
  <cp:lastPrinted>2002-04-23T07:10:00Z</cp:lastPrinted>
  <dcterms:created xsi:type="dcterms:W3CDTF">2024-09-29T01:20:00Z</dcterms:created>
  <dcterms:modified xsi:type="dcterms:W3CDTF">2024-09-30T01:18:00Z</dcterms:modified>
</cp:coreProperties>
</file>